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1DF" w:rsidRDefault="009241DF" w:rsidP="009241DF">
      <w:pPr>
        <w:ind w:left="-1134"/>
        <w:jc w:val="both"/>
      </w:pPr>
      <w:bookmarkStart w:id="0" w:name="_GoBack"/>
      <w:r>
        <w:rPr>
          <w:noProof/>
        </w:rPr>
        <w:drawing>
          <wp:inline distT="0" distB="0" distL="0" distR="0">
            <wp:extent cx="6391275" cy="87892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 организации по охрпне труда и обеспечению безопасности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462" cy="879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241DF" w:rsidRDefault="009241DF" w:rsidP="00D81BC8">
      <w:pPr>
        <w:jc w:val="both"/>
      </w:pPr>
    </w:p>
    <w:p w:rsidR="009241DF" w:rsidRDefault="009241DF">
      <w:pPr>
        <w:spacing w:after="160" w:line="259" w:lineRule="auto"/>
      </w:pPr>
      <w:r>
        <w:br w:type="page"/>
      </w:r>
    </w:p>
    <w:p w:rsidR="00C85EBF" w:rsidRPr="00B30119" w:rsidRDefault="00C85EBF" w:rsidP="00C85EBF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1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расследование несчастных случаев с работниками и воспитанниками в соответствии с установленным порядком;        </w:t>
      </w:r>
    </w:p>
    <w:p w:rsidR="00C85EBF" w:rsidRPr="00B30119" w:rsidRDefault="00C85EBF" w:rsidP="005A6689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11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состояния условий и охраны труда, причин несчастных случаев с       воспитанниками, производственного травматизма и профессиональной заболеваемости работников, состояния пожарной безопасности учреждения;    </w:t>
      </w:r>
    </w:p>
    <w:p w:rsidR="00C85EBF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приостановление частично или полностью деятельности учреждения при возникновении опасности для жизни и здоровья воспитанников и работников до полного устранения причин, порождающих указанную опасность;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119">
        <w:rPr>
          <w:rFonts w:ascii="Times New Roman" w:hAnsi="Times New Roman" w:cs="Times New Roman"/>
          <w:sz w:val="28"/>
          <w:szCs w:val="28"/>
        </w:rPr>
        <w:t>пивлечение</w:t>
      </w:r>
      <w:proofErr w:type="spellEnd"/>
      <w:r w:rsidRPr="00B30119">
        <w:rPr>
          <w:rFonts w:ascii="Times New Roman" w:hAnsi="Times New Roman" w:cs="Times New Roman"/>
          <w:sz w:val="28"/>
          <w:szCs w:val="28"/>
        </w:rPr>
        <w:t xml:space="preserve"> к ответственности в установленном порядке лиц, нарушающих трудовое законодательство, правила и нормы охраны труда, пожарной безопасности, требования нормативных правовых документов по обеспечению безопасности образовательного процесса;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поощрение работников учреждения за активную работу по созданию безопасных условий труда и образования.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0119">
        <w:rPr>
          <w:rFonts w:ascii="Times New Roman" w:hAnsi="Times New Roman" w:cs="Times New Roman"/>
          <w:b/>
          <w:sz w:val="28"/>
          <w:szCs w:val="28"/>
        </w:rPr>
        <w:t>3. Руководство работой по охране труда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Общее руководство и ответственность за организацию работы по охране труда возлагается на заведующего ДОУ.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</w:t>
      </w:r>
      <w:r w:rsidRPr="00B30119">
        <w:rPr>
          <w:rFonts w:ascii="Times New Roman" w:hAnsi="Times New Roman" w:cs="Times New Roman"/>
          <w:b/>
          <w:sz w:val="28"/>
          <w:szCs w:val="28"/>
        </w:rPr>
        <w:t>4. Основные направления охраны труда в ДОУ</w:t>
      </w:r>
      <w:r w:rsidRPr="00B301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>Служба по охране труда в ДОУ: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</w:t>
      </w: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контролирует соблюдение законодательства и нормативных правовых актов по охране труда;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осуществляет оперативный контроль состояния охраны труда и безопасных условий образования в ДОУ;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организует профилактическую работу по снижению травматизма;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участвует в работе комиссии по контролю состояния охраны труда;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</w:t>
      </w: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принимает участие в планировании мероприятий по охране труда, ведет документацию по охране труда;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</w:t>
      </w: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организует проведение инструктажей, обучения, проверки знаний по охране труда;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</w:t>
      </w: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ведет пропаганду по охране труда.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b/>
          <w:sz w:val="28"/>
          <w:szCs w:val="28"/>
        </w:rPr>
        <w:t xml:space="preserve"> 5. Функции службы охраны труда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5.1. Выявление опасных и вредных производственных факторов.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5.2. Проведение анализа состояния причин травматизма, несчастных случаев и профессиональных заболеваний работников и воспитанников.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>5.3. Оказание помощи в организации проведения испытаний производственного оборудования, малых форм и спортивного инвентаря на соответствие требованиям охраны труда.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5.4. Проведение проверок, обследований технического состояния здания, сооружений, оборудования на соответствие их требованиям, правилам и нормам по охране труда, проверка эффективности работы вентиляционной системы, </w:t>
      </w:r>
      <w:proofErr w:type="spellStart"/>
      <w:r w:rsidRPr="00B30119">
        <w:rPr>
          <w:rFonts w:ascii="Times New Roman" w:hAnsi="Times New Roman" w:cs="Times New Roman"/>
          <w:sz w:val="28"/>
          <w:szCs w:val="28"/>
        </w:rPr>
        <w:t>санитарнотехнических</w:t>
      </w:r>
      <w:proofErr w:type="spellEnd"/>
      <w:r w:rsidRPr="00B30119">
        <w:rPr>
          <w:rFonts w:ascii="Times New Roman" w:hAnsi="Times New Roman" w:cs="Times New Roman"/>
          <w:sz w:val="28"/>
          <w:szCs w:val="28"/>
        </w:rPr>
        <w:t xml:space="preserve"> устройств, средств коллективной и индивидуальной защиты.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>5.5. Участие в разработке коллективного договора, соглашений по охране труда.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5.6. Разработка совместно с руководителем ДОУ мероприятий по предупреждению несчастных случаев и профессиональных заболеваний, по улучшению условий труда, а также планирование мер, направленных на устранение нарушений правил безопасности труда по предписаниям органов надзора и контроля.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5.7. Оказание помощи руководителю ДОУ в составлении списков профессий и должностей, согласно которым работники должны проходить обязательные предварительные и периодические медосмотры, пользоваться предоставлением компенсаций и льгот за тяжелые, вредные и опасные условия труда, а также перечней профессий и видов работ, на которые должны быть разработаны инструкции по охране труда.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5.8. Разработка программы по охране труда и проведение вводного инструктажа с вновь принятыми на работу в ДОУ.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5.9. Участие в проведении обучения по охране труда работников ДОУ и проверке их знаний.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>5.10. Согласование инструкций по охране труда.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5.11. Рассмотрение заявлений и жалоб работников и родителей воспитанников по вопросам охраны труда, подготовка предложений руководителю ДОУ по устранению указанных недостатков в работе и ответов заявителям.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5.12. Обеспечение учреждения необходимыми наглядными пособиями, правилами, нормами, плакатами по охране труда, оборудование информационных уголков по охране труда.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5.13. Контроль: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</w:t>
      </w: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выполнения мероприятий раздела "охрана труда"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 и образовательного процесса;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соблюдения требований законодательных и нормативных правовых актов по охране труда;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</w:t>
      </w: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наличия инструкций по охране труда для всех должностей и видов работ;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доведения до сведения работников вводимых в действие новых законодательных и нормативных правовых актов по охране труда;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соблюдения установленного порядка и сроков: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проведения необходимых испытаний оборудования;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проверки эффективности работы защитных устройств на рабочем оборудовании;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проведения проверок заземления электроустановок и изоляции электропроводки в соответствии с действующими правилами и нормами;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</w:t>
      </w: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обеспечения, хранения, стирки, чистки, ремонта и правильного применения спецодежды, </w:t>
      </w:r>
      <w:proofErr w:type="spellStart"/>
      <w:r w:rsidRPr="00B30119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B30119">
        <w:rPr>
          <w:rFonts w:ascii="Times New Roman" w:hAnsi="Times New Roman" w:cs="Times New Roman"/>
          <w:sz w:val="28"/>
          <w:szCs w:val="28"/>
        </w:rPr>
        <w:t xml:space="preserve"> и других средств индивидуальной защиты;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проведения обучения, проверки знаний и всех видов инструктажей по охране труда </w:t>
      </w:r>
      <w:proofErr w:type="gramStart"/>
      <w:r w:rsidRPr="00B30119">
        <w:rPr>
          <w:rFonts w:ascii="Times New Roman" w:hAnsi="Times New Roman" w:cs="Times New Roman"/>
          <w:sz w:val="28"/>
          <w:szCs w:val="28"/>
        </w:rPr>
        <w:t xml:space="preserve">работников; </w:t>
      </w: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расследования</w:t>
      </w:r>
      <w:proofErr w:type="gramEnd"/>
      <w:r w:rsidRPr="00B30119">
        <w:rPr>
          <w:rFonts w:ascii="Times New Roman" w:hAnsi="Times New Roman" w:cs="Times New Roman"/>
          <w:sz w:val="28"/>
          <w:szCs w:val="28"/>
        </w:rPr>
        <w:t xml:space="preserve"> и учета несчастных случаев, организации хранения актов формы Н1, Н-2, других материалов расследования несчастных случаев с работниками и воспитанниками;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</w:t>
      </w: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расходования средств, выделяемых на выполнение мероприятий по охране труда;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</w:t>
      </w: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предоставления льгот и компенсаций лицам, занятым на работах с вредными и опасными условиями труда;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30119">
        <w:rPr>
          <w:rFonts w:ascii="Times New Roman" w:hAnsi="Times New Roman" w:cs="Times New Roman"/>
          <w:sz w:val="28"/>
          <w:szCs w:val="28"/>
        </w:rPr>
        <w:t xml:space="preserve"> выполнения администрацией ДОУ предписаний органов госнадзора и ведомственного контроля.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>6. Права службы охраны труда Работники службы охраны труда ДОУ имеют право: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6.1. Беспрепятственно обследовать служебные и бытовые помещения ДОУ, знакомиться с документами по охране труда. 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>6.2. Проверять состояние условий и охраны труда и предъявлять ответственным лицам предписания для обязательного исполнения.</w:t>
      </w:r>
    </w:p>
    <w:p w:rsidR="005A6689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6.3. Запрещать эксплуатацию оборудования при выявлении нарушения нормативных правовых актов по охране труда, создающих угрозу жизни и здоровью работников или воспитанников, с уведомлением руководителя ДОУ.</w:t>
      </w:r>
    </w:p>
    <w:p w:rsidR="00BE076F" w:rsidRPr="00B30119" w:rsidRDefault="005A6689" w:rsidP="00C85E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0119">
        <w:rPr>
          <w:rFonts w:ascii="Times New Roman" w:hAnsi="Times New Roman" w:cs="Times New Roman"/>
          <w:sz w:val="28"/>
          <w:szCs w:val="28"/>
        </w:rPr>
        <w:t xml:space="preserve"> 6.4. Принимать участие в рассмотрении и обсуждении состояния охраны труда на советах, производственных совещаниях, заседаниях </w:t>
      </w:r>
      <w:proofErr w:type="spellStart"/>
      <w:r w:rsidRPr="00B30119"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r w:rsidRPr="00B30119">
        <w:rPr>
          <w:rFonts w:ascii="Times New Roman" w:hAnsi="Times New Roman" w:cs="Times New Roman"/>
          <w:sz w:val="28"/>
          <w:szCs w:val="28"/>
        </w:rPr>
        <w:t>-комитета.</w:t>
      </w:r>
    </w:p>
    <w:sectPr w:rsidR="00BE076F" w:rsidRPr="00B30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4698C"/>
    <w:multiLevelType w:val="multilevel"/>
    <w:tmpl w:val="E8500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7F24FB"/>
    <w:multiLevelType w:val="hybridMultilevel"/>
    <w:tmpl w:val="B6DA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F03F3"/>
    <w:multiLevelType w:val="hybridMultilevel"/>
    <w:tmpl w:val="815A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BB"/>
    <w:rsid w:val="00111FBB"/>
    <w:rsid w:val="005A6689"/>
    <w:rsid w:val="009241DF"/>
    <w:rsid w:val="00B30119"/>
    <w:rsid w:val="00BE076F"/>
    <w:rsid w:val="00C85EBF"/>
    <w:rsid w:val="00D8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D6CB0-F102-4906-A0FF-D128164F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E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C85EB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3011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01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5</cp:revision>
  <cp:lastPrinted>2020-08-26T08:09:00Z</cp:lastPrinted>
  <dcterms:created xsi:type="dcterms:W3CDTF">2020-03-25T13:13:00Z</dcterms:created>
  <dcterms:modified xsi:type="dcterms:W3CDTF">2020-08-27T11:51:00Z</dcterms:modified>
</cp:coreProperties>
</file>